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B6" w:rsidRDefault="008647B6" w:rsidP="008647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20ED8">
        <w:rPr>
          <w:rFonts w:ascii="Times New Roman" w:hAnsi="Times New Roman" w:cs="Times New Roman"/>
          <w:b/>
          <w:sz w:val="28"/>
          <w:szCs w:val="28"/>
        </w:rPr>
        <w:t xml:space="preserve">униципальное бюджетное дошкольное образовательное учреждение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20ED8">
        <w:rPr>
          <w:rFonts w:ascii="Times New Roman" w:hAnsi="Times New Roman" w:cs="Times New Roman"/>
          <w:b/>
          <w:sz w:val="28"/>
          <w:szCs w:val="28"/>
        </w:rPr>
        <w:t>»</w:t>
      </w:r>
    </w:p>
    <w:p w:rsidR="008647B6" w:rsidRDefault="008647B6" w:rsidP="008647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7B6" w:rsidRDefault="008647B6" w:rsidP="008647B6">
      <w:pPr>
        <w:pStyle w:val="a3"/>
        <w:jc w:val="center"/>
        <w:rPr>
          <w:rFonts w:ascii="Times New Roman" w:hAnsi="Times New Roman" w:cs="Times New Roman"/>
        </w:rPr>
      </w:pPr>
    </w:p>
    <w:p w:rsidR="008647B6" w:rsidRDefault="008647B6" w:rsidP="008647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47B6" w:rsidRDefault="008647B6" w:rsidP="008647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7B6" w:rsidRPr="00C20ED8" w:rsidRDefault="008647B6" w:rsidP="008647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7B6" w:rsidRDefault="00471707" w:rsidP="008647B6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71707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9.85pt;margin-top:2.7pt;width:246.7pt;height:94.05pt;z-index:251660288" stroked="f">
            <v:textbox>
              <w:txbxContent>
                <w:p w:rsidR="008647B6" w:rsidRPr="00C20ED8" w:rsidRDefault="008647B6" w:rsidP="008647B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0ED8">
                    <w:rPr>
                      <w:rFonts w:ascii="Times New Roman" w:hAnsi="Times New Roman" w:cs="Times New Roman"/>
                      <w:b/>
                    </w:rPr>
                    <w:t>УТВЕРЖДЕНО:</w:t>
                  </w:r>
                </w:p>
                <w:p w:rsidR="008647B6" w:rsidRPr="00C20ED8" w:rsidRDefault="008647B6" w:rsidP="008647B6">
                  <w:pPr>
                    <w:rPr>
                      <w:rFonts w:ascii="Times New Roman" w:hAnsi="Times New Roman" w:cs="Times New Roman"/>
                    </w:rPr>
                  </w:pPr>
                  <w:r w:rsidRPr="00C20ED8">
                    <w:rPr>
                      <w:rFonts w:ascii="Times New Roman" w:hAnsi="Times New Roman" w:cs="Times New Roman"/>
                    </w:rPr>
                    <w:t xml:space="preserve">Заведующий МБДОУ «Детский сад № 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C20ED8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8647B6" w:rsidRPr="00C20ED8" w:rsidRDefault="008647B6" w:rsidP="008647B6">
                  <w:pPr>
                    <w:rPr>
                      <w:rFonts w:ascii="Times New Roman" w:hAnsi="Times New Roman" w:cs="Times New Roman"/>
                    </w:rPr>
                  </w:pPr>
                  <w:r w:rsidRPr="00C20ED8">
                    <w:rPr>
                      <w:rFonts w:ascii="Times New Roman" w:hAnsi="Times New Roman" w:cs="Times New Roman"/>
                    </w:rPr>
                    <w:t xml:space="preserve">_____________ </w:t>
                  </w:r>
                  <w:r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Pr="00C20ED8">
                    <w:rPr>
                      <w:rFonts w:ascii="Times New Roman" w:hAnsi="Times New Roman" w:cs="Times New Roman"/>
                    </w:rPr>
                    <w:t>/Т.</w:t>
                  </w:r>
                  <w:r>
                    <w:rPr>
                      <w:rFonts w:ascii="Times New Roman" w:hAnsi="Times New Roman" w:cs="Times New Roman"/>
                    </w:rPr>
                    <w:t>С. Будко</w:t>
                  </w:r>
                  <w:r w:rsidRPr="00C20ED8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8647B6" w:rsidRPr="00C20ED8" w:rsidRDefault="008647B6" w:rsidP="008647B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20ED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подпись                             расшифровка подписи</w:t>
                  </w:r>
                </w:p>
                <w:p w:rsidR="008647B6" w:rsidRPr="000C1CB2" w:rsidRDefault="008647B6" w:rsidP="008647B6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 w:rsidRPr="00C20ED8">
                    <w:rPr>
                      <w:rFonts w:ascii="Times New Roman" w:hAnsi="Times New Roman" w:cs="Times New Roman"/>
                    </w:rPr>
                    <w:t xml:space="preserve">Приказ </w:t>
                  </w:r>
                  <w:r w:rsidR="000C1CB2">
                    <w:rPr>
                      <w:rFonts w:ascii="Times New Roman" w:hAnsi="Times New Roman" w:cs="Times New Roman"/>
                      <w:u w:val="single"/>
                    </w:rPr>
                    <w:t>№ 5 от 15.01.2021г</w:t>
                  </w:r>
                </w:p>
                <w:p w:rsidR="008647B6" w:rsidRPr="00E60C50" w:rsidRDefault="008647B6" w:rsidP="008647B6"/>
                <w:p w:rsidR="008647B6" w:rsidRPr="00C20ED8" w:rsidRDefault="008647B6" w:rsidP="008647B6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471707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27" type="#_x0000_t202" style="position:absolute;left:0;text-align:left;margin-left:-10.9pt;margin-top:2.7pt;width:268.9pt;height:114.95pt;z-index:251661312" stroked="f">
            <v:textbox style="mso-next-textbox:#_x0000_s1027">
              <w:txbxContent>
                <w:p w:rsidR="008647B6" w:rsidRPr="0008195B" w:rsidRDefault="008647B6" w:rsidP="008647B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8195B">
                    <w:rPr>
                      <w:rFonts w:ascii="Times New Roman" w:hAnsi="Times New Roman" w:cs="Times New Roman"/>
                      <w:b/>
                    </w:rPr>
                    <w:t>ПРИНЯТО:</w:t>
                  </w:r>
                </w:p>
                <w:p w:rsidR="008647B6" w:rsidRPr="0008195B" w:rsidRDefault="008647B6" w:rsidP="008647B6">
                  <w:pPr>
                    <w:rPr>
                      <w:rFonts w:ascii="Times New Roman" w:hAnsi="Times New Roman" w:cs="Times New Roman"/>
                    </w:rPr>
                  </w:pPr>
                  <w:r w:rsidRPr="0008195B">
                    <w:rPr>
                      <w:rFonts w:ascii="Times New Roman" w:hAnsi="Times New Roman" w:cs="Times New Roman"/>
                    </w:rPr>
                    <w:t xml:space="preserve">на </w:t>
                  </w:r>
                  <w:r w:rsidR="00831C8A">
                    <w:rPr>
                      <w:rFonts w:ascii="Times New Roman" w:hAnsi="Times New Roman" w:cs="Times New Roman"/>
                    </w:rPr>
                    <w:t xml:space="preserve">заседании </w:t>
                  </w:r>
                  <w:r w:rsidR="008F731D">
                    <w:rPr>
                      <w:rFonts w:ascii="Times New Roman" w:hAnsi="Times New Roman" w:cs="Times New Roman"/>
                    </w:rPr>
                    <w:t>Совет</w:t>
                  </w:r>
                  <w:r w:rsidR="00831C8A">
                    <w:rPr>
                      <w:rFonts w:ascii="Times New Roman" w:hAnsi="Times New Roman" w:cs="Times New Roman"/>
                    </w:rPr>
                    <w:t xml:space="preserve">а </w:t>
                  </w:r>
                  <w:r w:rsidR="008F731D">
                    <w:rPr>
                      <w:rFonts w:ascii="Times New Roman" w:hAnsi="Times New Roman" w:cs="Times New Roman"/>
                    </w:rPr>
                    <w:t>ДОУ</w:t>
                  </w:r>
                </w:p>
                <w:p w:rsidR="008647B6" w:rsidRDefault="008647B6" w:rsidP="008647B6">
                  <w:pPr>
                    <w:rPr>
                      <w:rFonts w:ascii="Times New Roman" w:hAnsi="Times New Roman" w:cs="Times New Roman"/>
                    </w:rPr>
                  </w:pPr>
                  <w:r w:rsidRPr="00C20ED8">
                    <w:rPr>
                      <w:rFonts w:ascii="Times New Roman" w:hAnsi="Times New Roman" w:cs="Times New Roman"/>
                    </w:rPr>
                    <w:t xml:space="preserve">МБДОУ «Детский сад № 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C20ED8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8647B6" w:rsidRPr="000C1CB2" w:rsidRDefault="008647B6" w:rsidP="008647B6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 w:rsidRPr="0008195B">
                    <w:rPr>
                      <w:rFonts w:ascii="Times New Roman" w:hAnsi="Times New Roman" w:cs="Times New Roman"/>
                    </w:rPr>
                    <w:t xml:space="preserve">Протокол </w:t>
                  </w:r>
                  <w:r w:rsidR="000C1CB2">
                    <w:rPr>
                      <w:rFonts w:ascii="Times New Roman" w:hAnsi="Times New Roman" w:cs="Times New Roman"/>
                      <w:u w:val="single"/>
                    </w:rPr>
                    <w:t xml:space="preserve">№ </w:t>
                  </w:r>
                  <w:r w:rsidR="00331CD9">
                    <w:rPr>
                      <w:rFonts w:ascii="Times New Roman" w:hAnsi="Times New Roman" w:cs="Times New Roman"/>
                      <w:u w:val="single"/>
                    </w:rPr>
                    <w:t>1</w:t>
                  </w:r>
                  <w:r w:rsidR="000C1CB2">
                    <w:rPr>
                      <w:rFonts w:ascii="Times New Roman" w:hAnsi="Times New Roman" w:cs="Times New Roman"/>
                      <w:u w:val="single"/>
                    </w:rPr>
                    <w:t xml:space="preserve"> от</w:t>
                  </w:r>
                  <w:r w:rsidR="00331CD9">
                    <w:rPr>
                      <w:rFonts w:ascii="Times New Roman" w:hAnsi="Times New Roman" w:cs="Times New Roman"/>
                      <w:u w:val="single"/>
                    </w:rPr>
                    <w:t xml:space="preserve"> 14.01.2021</w:t>
                  </w:r>
                  <w:r w:rsidR="008F731D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="000C1CB2">
                    <w:rPr>
                      <w:rFonts w:ascii="Times New Roman" w:hAnsi="Times New Roman" w:cs="Times New Roman"/>
                      <w:u w:val="single"/>
                    </w:rPr>
                    <w:t>г</w:t>
                  </w:r>
                </w:p>
                <w:p w:rsidR="008647B6" w:rsidRDefault="008647B6" w:rsidP="008647B6"/>
                <w:p w:rsidR="008647B6" w:rsidRDefault="008647B6" w:rsidP="008647B6"/>
              </w:txbxContent>
            </v:textbox>
          </v:shape>
        </w:pict>
      </w:r>
    </w:p>
    <w:p w:rsidR="008647B6" w:rsidRDefault="008647B6" w:rsidP="008647B6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647B6" w:rsidRDefault="008647B6" w:rsidP="008647B6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647B6" w:rsidRDefault="008647B6" w:rsidP="008647B6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647B6" w:rsidRDefault="008647B6" w:rsidP="008647B6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647B6" w:rsidRPr="00CA220D" w:rsidRDefault="008647B6" w:rsidP="008647B6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8647B6" w:rsidRDefault="008647B6" w:rsidP="008647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47B6" w:rsidRDefault="008647B6" w:rsidP="008647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47B6" w:rsidRDefault="008647B6" w:rsidP="008647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47B6" w:rsidRDefault="008647B6" w:rsidP="008647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660BD0" w:rsidRDefault="008647B6" w:rsidP="008647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47B6">
        <w:rPr>
          <w:rFonts w:ascii="Times New Roman" w:hAnsi="Times New Roman" w:cs="Times New Roman"/>
          <w:b/>
          <w:sz w:val="40"/>
          <w:szCs w:val="40"/>
        </w:rPr>
        <w:t>о порядке привлечения, расходования и учёта безвозмездных поступлений от физических и (или) юридических лиц, в том числе добровольных пожертвований</w:t>
      </w:r>
    </w:p>
    <w:p w:rsidR="008647B6" w:rsidRDefault="008647B6" w:rsidP="008647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47B6" w:rsidRDefault="008647B6" w:rsidP="008647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47B6" w:rsidRDefault="008647B6" w:rsidP="008647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47B6" w:rsidRDefault="008647B6" w:rsidP="008647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47B6" w:rsidRDefault="008647B6" w:rsidP="008647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47B6" w:rsidRDefault="008647B6" w:rsidP="008647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47B6" w:rsidRDefault="008647B6" w:rsidP="008647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47B6" w:rsidRDefault="008647B6" w:rsidP="008647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731D" w:rsidRDefault="008F731D" w:rsidP="008647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731D" w:rsidRDefault="008F731D" w:rsidP="008647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731D" w:rsidRDefault="008F731D" w:rsidP="008647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731D" w:rsidRDefault="008F731D" w:rsidP="008647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47B6" w:rsidRDefault="008F731D" w:rsidP="00864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647B6">
        <w:rPr>
          <w:rFonts w:ascii="Times New Roman" w:hAnsi="Times New Roman" w:cs="Times New Roman"/>
          <w:b/>
          <w:sz w:val="28"/>
          <w:szCs w:val="28"/>
        </w:rPr>
        <w:t>. Таганрог</w:t>
      </w:r>
    </w:p>
    <w:p w:rsidR="008647B6" w:rsidRDefault="008647B6" w:rsidP="00864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7B6" w:rsidRPr="008647B6" w:rsidRDefault="008647B6" w:rsidP="008647B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B6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647B6">
        <w:rPr>
          <w:rFonts w:ascii="Times New Roman" w:hAnsi="Times New Roman" w:cs="Times New Roman"/>
          <w:sz w:val="28"/>
          <w:szCs w:val="28"/>
        </w:rPr>
        <w:t>Положение о порядке привлечения, расходования и учета безвозмездных поступлений от физических и (или) юридических лиц, в том числе добровольных пожертвований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7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7B6">
        <w:rPr>
          <w:rFonts w:ascii="Times New Roman" w:hAnsi="Times New Roman" w:cs="Times New Roman"/>
          <w:sz w:val="28"/>
          <w:szCs w:val="28"/>
        </w:rPr>
        <w:t>Положение), 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29.12.2012г.№273 «Об образовании в Российской Федерации», Федеральным законом от 12.01.1996г.№7-ФЗ «О некоммерческих организациях», Федеральным законом</w:t>
      </w:r>
      <w:proofErr w:type="gramEnd"/>
      <w:r w:rsidRPr="00864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47B6">
        <w:rPr>
          <w:rFonts w:ascii="Times New Roman" w:hAnsi="Times New Roman" w:cs="Times New Roman"/>
          <w:sz w:val="28"/>
          <w:szCs w:val="28"/>
        </w:rPr>
        <w:t xml:space="preserve">от 06.12.2011г. №402-ФЗ «О бухгалтерском учете», Федеральным законом от 11.08.1995г. №135-ФЗ «О благотворительной деятельности и благотворительных организациях» (с изменениями и дополнениями), Указом Президента Российской Федерации от 31.08.1999 №1134 « О дополнительных мерах по поддержке общеобразовательных учреждений в Российской Федерации», иными нормативными правовыми актами Российской Федерации, Уставом МБДОУ </w:t>
      </w:r>
      <w:r>
        <w:rPr>
          <w:rFonts w:ascii="Times New Roman" w:hAnsi="Times New Roman" w:cs="Times New Roman"/>
          <w:sz w:val="28"/>
          <w:szCs w:val="28"/>
        </w:rPr>
        <w:t>«Детский сад № 5».</w:t>
      </w:r>
      <w:proofErr w:type="gramEnd"/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 xml:space="preserve"> 1.2. Настоящее Положение определяет Порядок привлечения, расходования и учета безвозмездных поступлений от физических и (или) юридических лиц, в том числе добровольные пожертвования муниципальному бюджетному дошкольному образовательному учреждению «Детский сад № </w:t>
      </w:r>
      <w:r>
        <w:rPr>
          <w:rFonts w:ascii="Times New Roman" w:hAnsi="Times New Roman" w:cs="Times New Roman"/>
          <w:sz w:val="28"/>
          <w:szCs w:val="28"/>
        </w:rPr>
        <w:t>5» (далее - МБДОУ).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>1.3. Безвозм</w:t>
      </w:r>
      <w:r>
        <w:rPr>
          <w:rFonts w:ascii="Times New Roman" w:hAnsi="Times New Roman" w:cs="Times New Roman"/>
          <w:sz w:val="28"/>
          <w:szCs w:val="28"/>
        </w:rPr>
        <w:t>ездными поступлениями являются: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>• добровольные, безвозмездные (бескорыстные) пожертвования 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7B6">
        <w:rPr>
          <w:rFonts w:ascii="Times New Roman" w:hAnsi="Times New Roman" w:cs="Times New Roman"/>
          <w:sz w:val="28"/>
          <w:szCs w:val="28"/>
        </w:rPr>
        <w:t xml:space="preserve">• спонсорская помощь организаций, предприятий, любая добровольная деятельность граждан и юридических лиц (далее – Жертвователь) по бескорыстной (безвозмездной) передаче имущества, бескорыстному выполнению работ, предоставлению </w:t>
      </w:r>
      <w:r>
        <w:rPr>
          <w:rFonts w:ascii="Times New Roman" w:hAnsi="Times New Roman" w:cs="Times New Roman"/>
          <w:sz w:val="28"/>
          <w:szCs w:val="28"/>
        </w:rPr>
        <w:t>услуг, оказанию иной поддержки.</w:t>
      </w:r>
      <w:proofErr w:type="gramEnd"/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>1.4. Безвозмездные поступления привлекаются в целях создания благоприятных условий для развития детей в соответствии с их возрастными, индивидуальными особенностями и склонностями, развития способностей и творческ</w:t>
      </w:r>
      <w:r>
        <w:rPr>
          <w:rFonts w:ascii="Times New Roman" w:hAnsi="Times New Roman" w:cs="Times New Roman"/>
          <w:sz w:val="28"/>
          <w:szCs w:val="28"/>
        </w:rPr>
        <w:t>ого потенциала каждого ребенка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>1.5. Безвозмездные поступления являются дополнительным источником финансового обеспечения МБДОУ. Привлечение дополнительных источников финансового обеспечения не влечет за собой сокращения объёмов фи</w:t>
      </w:r>
      <w:r>
        <w:rPr>
          <w:rFonts w:ascii="Times New Roman" w:hAnsi="Times New Roman" w:cs="Times New Roman"/>
          <w:sz w:val="28"/>
          <w:szCs w:val="28"/>
        </w:rPr>
        <w:t>нансирования МБДОУ.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 xml:space="preserve">1.6. Безвозмездные поступления МБДОУ </w:t>
      </w:r>
      <w:r>
        <w:rPr>
          <w:rFonts w:ascii="Times New Roman" w:hAnsi="Times New Roman" w:cs="Times New Roman"/>
          <w:sz w:val="28"/>
          <w:szCs w:val="28"/>
        </w:rPr>
        <w:t>допускаются в следующих формах: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целевые взносы,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добровольные пожертвования,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передача имущества,</w:t>
      </w:r>
    </w:p>
    <w:p w:rsidR="008647B6" w:rsidRP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>• безвозмездное выполнение работ, предоставление услуг (безвозмездная помощь).</w:t>
      </w:r>
    </w:p>
    <w:p w:rsidR="008647B6" w:rsidRPr="008647B6" w:rsidRDefault="008647B6" w:rsidP="008647B6">
      <w:pPr>
        <w:pStyle w:val="a4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7B6">
        <w:rPr>
          <w:rFonts w:ascii="Times New Roman" w:hAnsi="Times New Roman" w:cs="Times New Roman"/>
          <w:b/>
          <w:sz w:val="28"/>
          <w:szCs w:val="28"/>
        </w:rPr>
        <w:t>Порядок привлечения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 xml:space="preserve">2.1. Привлечение безвозмездных поступлений могут привлекаться МБДОУ только на добровольной основе. Решение об оказании такой помощи родителями </w:t>
      </w:r>
      <w:r w:rsidRPr="008647B6">
        <w:rPr>
          <w:rFonts w:ascii="Times New Roman" w:hAnsi="Times New Roman" w:cs="Times New Roman"/>
          <w:sz w:val="28"/>
          <w:szCs w:val="28"/>
        </w:rPr>
        <w:lastRenderedPageBreak/>
        <w:t>(законными представителями) принимается ими добровольно, а сумма благотворительных</w:t>
      </w:r>
      <w:r>
        <w:rPr>
          <w:rFonts w:ascii="Times New Roman" w:hAnsi="Times New Roman" w:cs="Times New Roman"/>
          <w:sz w:val="28"/>
          <w:szCs w:val="28"/>
        </w:rPr>
        <w:t xml:space="preserve"> взносов является произвольной.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>2.2. При обращении за оказанием помощи МБДОУ обязано проинформировать физическое или юридическое лицо о целях привлечения помощи: осуществление текущего ремонта, укрепление материальной базы, проведение мероприятий развлекател</w:t>
      </w:r>
      <w:r>
        <w:rPr>
          <w:rFonts w:ascii="Times New Roman" w:hAnsi="Times New Roman" w:cs="Times New Roman"/>
          <w:sz w:val="28"/>
          <w:szCs w:val="28"/>
        </w:rPr>
        <w:t>ьных или образовательных и т.д.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>2.3. Не допускается принуждение родителей (законных представителей) к оказанию помощи МБДОУ со стороны работников МБДОУ в части принудительного привлечения безвозмездных пожертвований. Отказ родителей (законных представителей) от оказания помощи МБДОУ не может сопровождаться какими-либо п</w:t>
      </w:r>
      <w:r>
        <w:rPr>
          <w:rFonts w:ascii="Times New Roman" w:hAnsi="Times New Roman" w:cs="Times New Roman"/>
          <w:sz w:val="28"/>
          <w:szCs w:val="28"/>
        </w:rPr>
        <w:t>оследствиями для воспитанников.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>2.4. Запрещается вовлекать воспитанников в финансовые отношения между МБДОУ и 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представителями).</w:t>
      </w:r>
    </w:p>
    <w:p w:rsidR="008647B6" w:rsidRPr="008647B6" w:rsidRDefault="008647B6" w:rsidP="008647B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7B6">
        <w:rPr>
          <w:rFonts w:ascii="Times New Roman" w:hAnsi="Times New Roman" w:cs="Times New Roman"/>
          <w:b/>
          <w:sz w:val="28"/>
          <w:szCs w:val="28"/>
        </w:rPr>
        <w:t>3. Порядок расходования безвозмездных поступлений.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>3.1. Безвозмездные поступления используются МБДОУ в соответствии с целевым назначением, указанным в договоре безвозмездного оказания работ, услуг или гражданско-правовым актом, платежным документом. В случае если конкретная цель использования пожертвования не указана в договоре, администрация МБДОУ вправе направить денеж</w:t>
      </w:r>
      <w:r>
        <w:rPr>
          <w:rFonts w:ascii="Times New Roman" w:hAnsi="Times New Roman" w:cs="Times New Roman"/>
          <w:sz w:val="28"/>
          <w:szCs w:val="28"/>
        </w:rPr>
        <w:t>ные средства на следующие цели: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>• приобр</w:t>
      </w:r>
      <w:r>
        <w:rPr>
          <w:rFonts w:ascii="Times New Roman" w:hAnsi="Times New Roman" w:cs="Times New Roman"/>
          <w:sz w:val="28"/>
          <w:szCs w:val="28"/>
        </w:rPr>
        <w:t>етение имущества, оборудования,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>• приобретение хозяйственных то</w:t>
      </w:r>
      <w:r>
        <w:rPr>
          <w:rFonts w:ascii="Times New Roman" w:hAnsi="Times New Roman" w:cs="Times New Roman"/>
          <w:sz w:val="28"/>
          <w:szCs w:val="28"/>
        </w:rPr>
        <w:t>варов, строительных материалов,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 xml:space="preserve">• оплата за прохождение курсов повышения </w:t>
      </w:r>
      <w:r>
        <w:rPr>
          <w:rFonts w:ascii="Times New Roman" w:hAnsi="Times New Roman" w:cs="Times New Roman"/>
          <w:sz w:val="28"/>
          <w:szCs w:val="28"/>
        </w:rPr>
        <w:t>квалификации,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командировочные расходы,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>• прочие расходы, связан</w:t>
      </w:r>
      <w:r>
        <w:rPr>
          <w:rFonts w:ascii="Times New Roman" w:hAnsi="Times New Roman" w:cs="Times New Roman"/>
          <w:sz w:val="28"/>
          <w:szCs w:val="28"/>
        </w:rPr>
        <w:t>ные с содержание детей в МБДОУ.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 xml:space="preserve">3.2. При передаче имущества, Жертвователь должен </w:t>
      </w:r>
      <w:proofErr w:type="gramStart"/>
      <w:r w:rsidRPr="008647B6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8647B6">
        <w:rPr>
          <w:rFonts w:ascii="Times New Roman" w:hAnsi="Times New Roman" w:cs="Times New Roman"/>
          <w:sz w:val="28"/>
          <w:szCs w:val="28"/>
        </w:rPr>
        <w:t xml:space="preserve"> о стоимости имущества (при его не предоставлении комиссия МБДОУ определяет его справедливую стоимость опре</w:t>
      </w:r>
      <w:r>
        <w:rPr>
          <w:rFonts w:ascii="Times New Roman" w:hAnsi="Times New Roman" w:cs="Times New Roman"/>
          <w:sz w:val="28"/>
          <w:szCs w:val="28"/>
        </w:rPr>
        <w:t>деляемую методом рыночных цен).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>3.3. Безвозмездные поступления в виде имущества используются в соответ</w:t>
      </w:r>
      <w:r>
        <w:rPr>
          <w:rFonts w:ascii="Times New Roman" w:hAnsi="Times New Roman" w:cs="Times New Roman"/>
          <w:sz w:val="28"/>
          <w:szCs w:val="28"/>
        </w:rPr>
        <w:t>ствии с его прямым назначением.</w:t>
      </w:r>
    </w:p>
    <w:p w:rsidR="008647B6" w:rsidRPr="008647B6" w:rsidRDefault="008647B6" w:rsidP="008647B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B6">
        <w:rPr>
          <w:rFonts w:ascii="Times New Roman" w:hAnsi="Times New Roman" w:cs="Times New Roman"/>
          <w:b/>
          <w:sz w:val="28"/>
          <w:szCs w:val="28"/>
        </w:rPr>
        <w:t>4. Порядок приема безвозмездных поступлений.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>4.1. Прием добровольных пожертвований производится на основании договора пожертвования, заключенного в установленном порядке, в котором должн</w:t>
      </w:r>
      <w:r>
        <w:rPr>
          <w:rFonts w:ascii="Times New Roman" w:hAnsi="Times New Roman" w:cs="Times New Roman"/>
          <w:sz w:val="28"/>
          <w:szCs w:val="28"/>
        </w:rPr>
        <w:t>о быть отражены (Приложение №1)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наименование документа,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дата составления документа,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7B6">
        <w:rPr>
          <w:rFonts w:ascii="Times New Roman" w:hAnsi="Times New Roman" w:cs="Times New Roman"/>
          <w:sz w:val="28"/>
          <w:szCs w:val="28"/>
        </w:rPr>
        <w:t>• от имени кого составлен документ (физическое лицо:</w:t>
      </w:r>
      <w:proofErr w:type="gramEnd"/>
      <w:r w:rsidRPr="00864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47B6">
        <w:rPr>
          <w:rFonts w:ascii="Times New Roman" w:hAnsi="Times New Roman" w:cs="Times New Roman"/>
          <w:sz w:val="28"/>
          <w:szCs w:val="28"/>
        </w:rPr>
        <w:t>Ф.И.О. или юридическое лицо: рек</w:t>
      </w:r>
      <w:r>
        <w:rPr>
          <w:rFonts w:ascii="Times New Roman" w:hAnsi="Times New Roman" w:cs="Times New Roman"/>
          <w:sz w:val="28"/>
          <w:szCs w:val="28"/>
        </w:rPr>
        <w:t>визиты)</w:t>
      </w:r>
      <w:proofErr w:type="gramEnd"/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предмета дарения,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>• конкретная цель использования средств,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сумма пожертвований.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>4.2. Безвозмездные поступления, в виде денежных сре</w:t>
      </w:r>
      <w:proofErr w:type="gramStart"/>
      <w:r w:rsidRPr="008647B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647B6">
        <w:rPr>
          <w:rFonts w:ascii="Times New Roman" w:hAnsi="Times New Roman" w:cs="Times New Roman"/>
          <w:sz w:val="28"/>
          <w:szCs w:val="28"/>
        </w:rPr>
        <w:t>инимаются безналичным способом путем перечисления на лицевой счет МБДОУ. Договор таких поступлений может заключаться в письменной форме согл</w:t>
      </w:r>
      <w:r>
        <w:rPr>
          <w:rFonts w:ascii="Times New Roman" w:hAnsi="Times New Roman" w:cs="Times New Roman"/>
          <w:sz w:val="28"/>
          <w:szCs w:val="28"/>
        </w:rPr>
        <w:t>асно приложению №1 к Положению.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lastRenderedPageBreak/>
        <w:t>4.3.Прием и передача имущественных безвозмездных поступлений оформляются актом согласно приложению №2 к Положению, который является неотъемлемой частью договора безвозмездных поступлений. Принимаемое от Жертвователя имущество подлежит учету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>4.4. Безвозмездные поступления в виде недвижимого имущества подлежат государственной регистрации в порядке, установленном законодательством Российской Федерации (ч.1 и ч.2), Инструкцией по применению плана счетов бухгалтерского учета автономных учреждений от 232.12.2010 №183н, Приказом Министерства финансов России от 31.12.2016г. «Об утверждении федерального стандарта бухгалтерского учета для организ</w:t>
      </w:r>
      <w:r>
        <w:rPr>
          <w:rFonts w:ascii="Times New Roman" w:hAnsi="Times New Roman" w:cs="Times New Roman"/>
          <w:sz w:val="28"/>
          <w:szCs w:val="28"/>
        </w:rPr>
        <w:t>аций государственного сектора».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>4.5. Сведения о поступлении и расходовании добровольных пожертвований, в том числе в виде денежных средств, включаются в ежеквартальные и годовые отчеты о деятельности МБДОУ и выставляются на официальном интернет сайте М</w:t>
      </w:r>
      <w:r>
        <w:rPr>
          <w:rFonts w:ascii="Times New Roman" w:hAnsi="Times New Roman" w:cs="Times New Roman"/>
          <w:sz w:val="28"/>
          <w:szCs w:val="28"/>
        </w:rPr>
        <w:t>БДОУ.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>4.6. К случаям, не урегулированным настоящим разделом Положения, применяются нормы Гражданског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:rsidR="008647B6" w:rsidRPr="008647B6" w:rsidRDefault="008647B6" w:rsidP="008647B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7B6">
        <w:rPr>
          <w:rFonts w:ascii="Times New Roman" w:hAnsi="Times New Roman" w:cs="Times New Roman"/>
          <w:b/>
          <w:sz w:val="28"/>
          <w:szCs w:val="28"/>
        </w:rPr>
        <w:t>5. Ответственность.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>5.1.Не допускается использование без</w:t>
      </w:r>
      <w:r>
        <w:rPr>
          <w:rFonts w:ascii="Times New Roman" w:hAnsi="Times New Roman" w:cs="Times New Roman"/>
          <w:sz w:val="28"/>
          <w:szCs w:val="28"/>
        </w:rPr>
        <w:t>возмездных поступлений на цели: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7B6">
        <w:rPr>
          <w:rFonts w:ascii="Times New Roman" w:hAnsi="Times New Roman" w:cs="Times New Roman"/>
          <w:sz w:val="28"/>
          <w:szCs w:val="28"/>
        </w:rPr>
        <w:t>• не соответствующие уставной деятел</w:t>
      </w:r>
      <w:r>
        <w:rPr>
          <w:rFonts w:ascii="Times New Roman" w:hAnsi="Times New Roman" w:cs="Times New Roman"/>
          <w:sz w:val="28"/>
          <w:szCs w:val="28"/>
        </w:rPr>
        <w:t>ьности МБДОУ;</w:t>
      </w:r>
      <w:proofErr w:type="gramEnd"/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7B6">
        <w:rPr>
          <w:rFonts w:ascii="Times New Roman" w:hAnsi="Times New Roman" w:cs="Times New Roman"/>
          <w:sz w:val="28"/>
          <w:szCs w:val="28"/>
        </w:rPr>
        <w:t>• противоречащие целевому назначению, указанному Жертвователем, за исключением случаев, если цель, указанная Жертвователем, противоречит законод</w:t>
      </w:r>
      <w:r>
        <w:rPr>
          <w:rFonts w:ascii="Times New Roman" w:hAnsi="Times New Roman" w:cs="Times New Roman"/>
          <w:sz w:val="28"/>
          <w:szCs w:val="28"/>
        </w:rPr>
        <w:t>ательству Российской Федерации;</w:t>
      </w:r>
      <w:proofErr w:type="gramEnd"/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>• на увеличение фонда оплаты труда, оказание материальной помощи р</w:t>
      </w:r>
      <w:r>
        <w:rPr>
          <w:rFonts w:ascii="Times New Roman" w:hAnsi="Times New Roman" w:cs="Times New Roman"/>
          <w:sz w:val="28"/>
          <w:szCs w:val="28"/>
        </w:rPr>
        <w:t>аботникам.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>5.2.Ответственность за нецелевое использование безвозмездных поступлений, наступает в порядке, предусмотренном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B6">
        <w:rPr>
          <w:rFonts w:ascii="Times New Roman" w:hAnsi="Times New Roman" w:cs="Times New Roman"/>
          <w:sz w:val="28"/>
          <w:szCs w:val="28"/>
        </w:rPr>
        <w:t>5.3. За нецелевое использование безвозмездных поступлений несет ответственность заведующий и главный бухгалтер МБДОУ.</w:t>
      </w: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7B6" w:rsidRDefault="008647B6" w:rsidP="00864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7B6" w:rsidRPr="008647B6" w:rsidRDefault="008647B6" w:rsidP="008647B6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47B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8647B6" w:rsidRDefault="008647B6" w:rsidP="008647B6">
      <w:pPr>
        <w:jc w:val="center"/>
        <w:rPr>
          <w:rFonts w:ascii="Times New Roman" w:hAnsi="Times New Roman" w:cs="Times New Roman"/>
          <w:b/>
        </w:rPr>
      </w:pPr>
      <w:r w:rsidRPr="00352F2E">
        <w:rPr>
          <w:rFonts w:ascii="Times New Roman" w:hAnsi="Times New Roman" w:cs="Times New Roman"/>
          <w:b/>
        </w:rPr>
        <w:t>Договор пожертвования</w:t>
      </w:r>
    </w:p>
    <w:p w:rsidR="008647B6" w:rsidRDefault="008647B6" w:rsidP="008647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г. Таганрог__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>_______________</w:t>
      </w:r>
    </w:p>
    <w:p w:rsidR="008647B6" w:rsidRDefault="008647B6" w:rsidP="008647B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2F2E">
        <w:rPr>
          <w:rFonts w:ascii="Times New Roman" w:hAnsi="Times New Roman" w:cs="Times New Roman"/>
          <w:sz w:val="18"/>
          <w:szCs w:val="18"/>
        </w:rPr>
        <w:t>место составления договора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дата</w:t>
      </w:r>
    </w:p>
    <w:p w:rsidR="008647B6" w:rsidRDefault="008647B6" w:rsidP="008647B6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47B6" w:rsidRPr="0006057F" w:rsidRDefault="008647B6" w:rsidP="008647B6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06057F">
        <w:rPr>
          <w:rFonts w:ascii="Times New Roman" w:hAnsi="Times New Roman" w:cs="Times New Roman"/>
        </w:rPr>
        <w:t xml:space="preserve">МБДОУ «Детский сад № 5», именуемое в дальнейшем «Жертвоприниматель», в лице заведующего </w:t>
      </w:r>
      <w:r>
        <w:rPr>
          <w:rFonts w:ascii="Times New Roman" w:hAnsi="Times New Roman" w:cs="Times New Roman"/>
        </w:rPr>
        <w:t>Будко Татьяны Сергеевны</w:t>
      </w:r>
      <w:r w:rsidRPr="0006057F">
        <w:rPr>
          <w:rFonts w:ascii="Times New Roman" w:hAnsi="Times New Roman" w:cs="Times New Roman"/>
        </w:rPr>
        <w:t xml:space="preserve">, действующего на основании Устава, с одной стороны, и </w:t>
      </w:r>
      <w:r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8647B6" w:rsidRPr="0006057F" w:rsidRDefault="008647B6" w:rsidP="008647B6">
      <w:pPr>
        <w:spacing w:line="276" w:lineRule="auto"/>
        <w:jc w:val="both"/>
        <w:rPr>
          <w:rFonts w:ascii="Times New Roman" w:hAnsi="Times New Roman" w:cs="Times New Roman"/>
        </w:rPr>
      </w:pPr>
      <w:r w:rsidRPr="0006057F">
        <w:rPr>
          <w:rFonts w:ascii="Times New Roman" w:hAnsi="Times New Roman" w:cs="Times New Roman"/>
        </w:rPr>
        <w:t xml:space="preserve">                               (наименование юридического лица, Ф.И.О. физического лица)</w:t>
      </w:r>
    </w:p>
    <w:p w:rsidR="008647B6" w:rsidRPr="0006057F" w:rsidRDefault="008647B6" w:rsidP="008647B6">
      <w:pPr>
        <w:spacing w:line="276" w:lineRule="auto"/>
        <w:jc w:val="both"/>
        <w:rPr>
          <w:rFonts w:ascii="Times New Roman" w:hAnsi="Times New Roman" w:cs="Times New Roman"/>
        </w:rPr>
      </w:pPr>
      <w:r w:rsidRPr="0006057F">
        <w:rPr>
          <w:rFonts w:ascii="Times New Roman" w:hAnsi="Times New Roman" w:cs="Times New Roman"/>
        </w:rPr>
        <w:t xml:space="preserve">Именуемое в дальнейшем «Жертвователь», с другой стороны, заключили настоящий договор </w:t>
      </w:r>
      <w:proofErr w:type="gramStart"/>
      <w:r w:rsidRPr="0006057F">
        <w:rPr>
          <w:rFonts w:ascii="Times New Roman" w:hAnsi="Times New Roman" w:cs="Times New Roman"/>
        </w:rPr>
        <w:t>о</w:t>
      </w:r>
      <w:proofErr w:type="gramEnd"/>
      <w:r w:rsidRPr="0006057F">
        <w:rPr>
          <w:rFonts w:ascii="Times New Roman" w:hAnsi="Times New Roman" w:cs="Times New Roman"/>
        </w:rPr>
        <w:t xml:space="preserve"> нижеследующим.</w:t>
      </w:r>
    </w:p>
    <w:p w:rsidR="008647B6" w:rsidRPr="008647B6" w:rsidRDefault="008647B6" w:rsidP="008647B6">
      <w:pPr>
        <w:pStyle w:val="a4"/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647B6">
        <w:rPr>
          <w:rFonts w:ascii="Times New Roman" w:hAnsi="Times New Roman" w:cs="Times New Roman"/>
        </w:rPr>
        <w:t xml:space="preserve">Жертвователь безвозмездно передает, а Жертвоприниматель принимает </w:t>
      </w:r>
      <w:r w:rsidRPr="008647B6">
        <w:rPr>
          <w:rFonts w:ascii="Times New Roman" w:hAnsi="Times New Roman" w:cs="Times New Roman"/>
          <w:u w:val="single"/>
        </w:rPr>
        <w:t>_________________</w:t>
      </w:r>
      <w:r w:rsidRPr="008647B6">
        <w:rPr>
          <w:rFonts w:ascii="Times New Roman" w:hAnsi="Times New Roman" w:cs="Times New Roman"/>
        </w:rPr>
        <w:t xml:space="preserve"> в качестве пожертвования принадлежащее Жертвователю на праве собственности имущество для </w:t>
      </w:r>
      <w:r w:rsidRPr="008647B6">
        <w:rPr>
          <w:rFonts w:ascii="Times New Roman" w:hAnsi="Times New Roman" w:cs="Times New Roman"/>
          <w:u w:val="single"/>
        </w:rPr>
        <w:t>использования в помещениях МБДОУ «Детский сад № 5».</w:t>
      </w:r>
    </w:p>
    <w:p w:rsidR="008647B6" w:rsidRDefault="008647B6" w:rsidP="008647B6">
      <w:pPr>
        <w:pStyle w:val="a4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06057F">
        <w:rPr>
          <w:rFonts w:ascii="Times New Roman" w:hAnsi="Times New Roman" w:cs="Times New Roman"/>
        </w:rPr>
        <w:t xml:space="preserve">                                                (</w:t>
      </w:r>
      <w:r>
        <w:rPr>
          <w:rFonts w:ascii="Times New Roman" w:hAnsi="Times New Roman" w:cs="Times New Roman"/>
        </w:rPr>
        <w:t>указать цель использования имущества)</w:t>
      </w:r>
    </w:p>
    <w:p w:rsidR="008647B6" w:rsidRDefault="008647B6" w:rsidP="008647B6">
      <w:pPr>
        <w:pStyle w:val="a4"/>
        <w:spacing w:line="276" w:lineRule="auto"/>
        <w:ind w:left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Наименование имущества: </w:t>
      </w:r>
      <w:r>
        <w:rPr>
          <w:rFonts w:ascii="Times New Roman" w:hAnsi="Times New Roman" w:cs="Times New Roman"/>
          <w:u w:val="single"/>
        </w:rPr>
        <w:t>__________________________________________________</w:t>
      </w:r>
    </w:p>
    <w:p w:rsidR="008647B6" w:rsidRDefault="008647B6" w:rsidP="008647B6">
      <w:pPr>
        <w:pStyle w:val="a4"/>
        <w:spacing w:line="276" w:lineRule="auto"/>
        <w:ind w:left="709"/>
        <w:jc w:val="both"/>
        <w:rPr>
          <w:rFonts w:ascii="Times New Roman" w:hAnsi="Times New Roman" w:cs="Times New Roman"/>
          <w:u w:val="single"/>
        </w:rPr>
      </w:pPr>
      <w:r w:rsidRPr="0006057F">
        <w:rPr>
          <w:rFonts w:ascii="Times New Roman" w:hAnsi="Times New Roman" w:cs="Times New Roman"/>
        </w:rPr>
        <w:t xml:space="preserve">Характеристика имущества: </w:t>
      </w:r>
      <w:r>
        <w:rPr>
          <w:rFonts w:ascii="Times New Roman" w:hAnsi="Times New Roman" w:cs="Times New Roman"/>
          <w:u w:val="single"/>
        </w:rPr>
        <w:t>____________________________________________________</w:t>
      </w:r>
    </w:p>
    <w:p w:rsidR="008647B6" w:rsidRPr="008647B6" w:rsidRDefault="008647B6" w:rsidP="008647B6">
      <w:pPr>
        <w:pStyle w:val="a4"/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8647B6">
        <w:rPr>
          <w:rFonts w:ascii="Times New Roman" w:hAnsi="Times New Roman" w:cs="Times New Roman"/>
        </w:rPr>
        <w:t xml:space="preserve">Указанное имущество принадлежит Жертвователю на </w:t>
      </w:r>
      <w:r w:rsidRPr="008647B6">
        <w:rPr>
          <w:rFonts w:ascii="Times New Roman" w:hAnsi="Times New Roman" w:cs="Times New Roman"/>
          <w:u w:val="single"/>
        </w:rPr>
        <w:t>основании права собственности.</w:t>
      </w:r>
    </w:p>
    <w:p w:rsidR="008647B6" w:rsidRDefault="008647B6" w:rsidP="008647B6">
      <w:pPr>
        <w:pStyle w:val="a4"/>
        <w:widowControl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Стоимость передаваемого имущества в качестве пожертвования составляет </w:t>
      </w:r>
      <w:r>
        <w:rPr>
          <w:rFonts w:ascii="Times New Roman" w:hAnsi="Times New Roman" w:cs="Times New Roman"/>
          <w:u w:val="single"/>
        </w:rPr>
        <w:t>__________________________________________________________________________________</w:t>
      </w:r>
    </w:p>
    <w:p w:rsidR="008647B6" w:rsidRDefault="008647B6" w:rsidP="008647B6">
      <w:pPr>
        <w:pStyle w:val="a4"/>
        <w:widowControl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06057F">
        <w:rPr>
          <w:rFonts w:ascii="Times New Roman" w:hAnsi="Times New Roman" w:cs="Times New Roman"/>
        </w:rPr>
        <w:t>Передача имущества</w:t>
      </w:r>
      <w:r>
        <w:rPr>
          <w:rFonts w:ascii="Times New Roman" w:hAnsi="Times New Roman" w:cs="Times New Roman"/>
        </w:rPr>
        <w:t xml:space="preserve"> оформляется путем подписания акта приема-передачи согласно приложению, которое является частью договора. Имущество считается переданным с момента подписания указанного акта и его фактической передачи.</w:t>
      </w:r>
    </w:p>
    <w:p w:rsidR="008647B6" w:rsidRDefault="008647B6" w:rsidP="008647B6">
      <w:pPr>
        <w:pStyle w:val="a4"/>
        <w:widowControl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Пожертвованное имущество может быть использовано </w:t>
      </w:r>
      <w:r w:rsidRPr="0006057F">
        <w:rPr>
          <w:rFonts w:ascii="Times New Roman" w:hAnsi="Times New Roman" w:cs="Times New Roman"/>
        </w:rPr>
        <w:t xml:space="preserve"> </w:t>
      </w:r>
      <w:proofErr w:type="spellStart"/>
      <w:r w:rsidRPr="0006057F">
        <w:rPr>
          <w:rFonts w:ascii="Times New Roman" w:hAnsi="Times New Roman" w:cs="Times New Roman"/>
        </w:rPr>
        <w:t>Жертвоприни</w:t>
      </w:r>
      <w:r>
        <w:rPr>
          <w:rFonts w:ascii="Times New Roman" w:hAnsi="Times New Roman" w:cs="Times New Roman"/>
        </w:rPr>
        <w:t>мателем</w:t>
      </w:r>
      <w:proofErr w:type="spellEnd"/>
      <w:r>
        <w:rPr>
          <w:rFonts w:ascii="Times New Roman" w:hAnsi="Times New Roman" w:cs="Times New Roman"/>
        </w:rPr>
        <w:t xml:space="preserve"> только в соответствии с п.1 настоящего договора.</w:t>
      </w:r>
    </w:p>
    <w:p w:rsidR="008647B6" w:rsidRDefault="008647B6" w:rsidP="008647B6">
      <w:pPr>
        <w:pStyle w:val="a4"/>
        <w:widowControl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использование пожертвованного имущества в соответствии с указанным Благотворителем назначением или изменение этого назначения становится вследствие изменившихся обстоятельств невозможным, оно может быть использовано по другому назначению лишь с согласия Жертвователя.</w:t>
      </w:r>
    </w:p>
    <w:p w:rsidR="008647B6" w:rsidRDefault="008647B6" w:rsidP="008647B6">
      <w:pPr>
        <w:pStyle w:val="a4"/>
        <w:widowControl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Использование пожертвованного имущества не в соответствии с указанным Жертвователем в п.1 настоящего договора назначением или изменение этого назначения с нарушением правил, предусмотренных п.6 настоящего договора, дает право </w:t>
      </w:r>
      <w:proofErr w:type="spellStart"/>
      <w:r w:rsidRPr="0006057F">
        <w:rPr>
          <w:rFonts w:ascii="Times New Roman" w:hAnsi="Times New Roman" w:cs="Times New Roman"/>
        </w:rPr>
        <w:t>Жертвоприни</w:t>
      </w:r>
      <w:r>
        <w:rPr>
          <w:rFonts w:ascii="Times New Roman" w:hAnsi="Times New Roman" w:cs="Times New Roman"/>
        </w:rPr>
        <w:t>мателем</w:t>
      </w:r>
      <w:proofErr w:type="spellEnd"/>
      <w:r>
        <w:rPr>
          <w:rFonts w:ascii="Times New Roman" w:hAnsi="Times New Roman" w:cs="Times New Roman"/>
        </w:rPr>
        <w:t xml:space="preserve"> требовать отмены пожертвования.</w:t>
      </w:r>
    </w:p>
    <w:p w:rsidR="008647B6" w:rsidRDefault="008647B6" w:rsidP="008647B6">
      <w:pPr>
        <w:pStyle w:val="a4"/>
        <w:widowControl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Имущество, указанное в п.1 настоящего договора, никому не продано, не заложено, в споре и под запрещением (арестом) не стоит.</w:t>
      </w:r>
    </w:p>
    <w:p w:rsidR="008647B6" w:rsidRDefault="008647B6" w:rsidP="008647B6">
      <w:pPr>
        <w:pStyle w:val="a4"/>
        <w:widowControl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06057F">
        <w:rPr>
          <w:rFonts w:ascii="Times New Roman" w:hAnsi="Times New Roman" w:cs="Times New Roman"/>
        </w:rPr>
        <w:t>Жертвоприни</w:t>
      </w:r>
      <w:r>
        <w:rPr>
          <w:rFonts w:ascii="Times New Roman" w:hAnsi="Times New Roman" w:cs="Times New Roman"/>
        </w:rPr>
        <w:t>матель обязуется обеспечить доступ Жертвователю для проверки целевого использования пожертвованного имущества.</w:t>
      </w:r>
    </w:p>
    <w:p w:rsidR="008647B6" w:rsidRDefault="008647B6" w:rsidP="008647B6">
      <w:pPr>
        <w:pStyle w:val="a4"/>
        <w:widowControl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вступает в силу с момента заключения или с момента государственной регистрации (нотариального удостоверения) и заканчивается после выполнения принятых на себя обязатель</w:t>
      </w:r>
      <w:proofErr w:type="gramStart"/>
      <w:r>
        <w:rPr>
          <w:rFonts w:ascii="Times New Roman" w:hAnsi="Times New Roman" w:cs="Times New Roman"/>
        </w:rPr>
        <w:t>ств ст</w:t>
      </w:r>
      <w:proofErr w:type="gramEnd"/>
      <w:r>
        <w:rPr>
          <w:rFonts w:ascii="Times New Roman" w:hAnsi="Times New Roman" w:cs="Times New Roman"/>
        </w:rPr>
        <w:t>оронами в соответствии с условиями договора.</w:t>
      </w:r>
    </w:p>
    <w:p w:rsidR="008647B6" w:rsidRDefault="008647B6" w:rsidP="008647B6">
      <w:pPr>
        <w:pStyle w:val="a4"/>
        <w:widowControl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составлен в двух экземплярах: по одному для каждой из сторон.</w:t>
      </w:r>
    </w:p>
    <w:p w:rsidR="008647B6" w:rsidRDefault="008647B6" w:rsidP="008647B6">
      <w:pPr>
        <w:pStyle w:val="a4"/>
        <w:widowControl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Адреса, реквизиты и подписи сторон:</w:t>
      </w:r>
    </w:p>
    <w:p w:rsidR="008647B6" w:rsidRDefault="008647B6" w:rsidP="008647B6">
      <w:pPr>
        <w:pStyle w:val="a4"/>
        <w:ind w:left="360"/>
        <w:jc w:val="both"/>
        <w:rPr>
          <w:rFonts w:ascii="Times New Roman" w:hAnsi="Times New Roman" w:cs="Times New Roman"/>
        </w:rPr>
      </w:pPr>
    </w:p>
    <w:p w:rsidR="008647B6" w:rsidRDefault="008647B6" w:rsidP="008647B6">
      <w:pPr>
        <w:pStyle w:val="a4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</w:p>
    <w:p w:rsidR="008647B6" w:rsidRDefault="008647B6" w:rsidP="008647B6">
      <w:pPr>
        <w:pStyle w:val="a4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:rsidR="008647B6" w:rsidRDefault="008647B6" w:rsidP="008647B6">
      <w:pPr>
        <w:pStyle w:val="a4"/>
        <w:ind w:left="36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4912"/>
        <w:gridCol w:w="4866"/>
      </w:tblGrid>
      <w:tr w:rsidR="008647B6" w:rsidTr="00F97B22">
        <w:tc>
          <w:tcPr>
            <w:tcW w:w="4912" w:type="dxa"/>
          </w:tcPr>
          <w:p w:rsidR="008647B6" w:rsidRDefault="008647B6" w:rsidP="00F97B2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Жертвоприниматель: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7B6" w:rsidRDefault="008647B6" w:rsidP="00F97B2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5»</w:t>
            </w:r>
          </w:p>
          <w:p w:rsidR="008647B6" w:rsidRDefault="008647B6" w:rsidP="00F97B2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347913, г. Таганрог</w:t>
            </w:r>
          </w:p>
          <w:p w:rsidR="008647B6" w:rsidRDefault="008647B6" w:rsidP="00F97B2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Чучева, 48-а</w:t>
            </w:r>
          </w:p>
          <w:p w:rsidR="008647B6" w:rsidRDefault="008647B6" w:rsidP="00F97B2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20586Э09270 в УФК по Ростовской области</w:t>
            </w:r>
          </w:p>
          <w:p w:rsidR="008647B6" w:rsidRDefault="008647B6" w:rsidP="00F97B2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40701810260151000048 Отделением по Ростовской области Южного главного управления Центрального банка Российской Федерации (Отделение Ростов-на-Дону) г. Ростов-на-Дону</w:t>
            </w:r>
          </w:p>
          <w:p w:rsidR="008647B6" w:rsidRDefault="008647B6" w:rsidP="00F97B2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6154136637</w:t>
            </w:r>
          </w:p>
          <w:p w:rsidR="008647B6" w:rsidRDefault="008647B6" w:rsidP="00F97B2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046015001</w:t>
            </w:r>
          </w:p>
          <w:p w:rsidR="008647B6" w:rsidRDefault="008647B6" w:rsidP="00F97B2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КПП: 615401001</w:t>
            </w:r>
          </w:p>
          <w:p w:rsidR="008647B6" w:rsidRPr="000C5F9F" w:rsidRDefault="008647B6" w:rsidP="00F97B2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Т.С. Будко</w:t>
            </w:r>
          </w:p>
          <w:p w:rsidR="008647B6" w:rsidRDefault="008647B6" w:rsidP="00F97B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8647B6" w:rsidRDefault="008647B6" w:rsidP="00F97B2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Жертвователь:</w:t>
            </w:r>
          </w:p>
          <w:p w:rsidR="008647B6" w:rsidRDefault="008647B6" w:rsidP="00F97B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7B6" w:rsidRPr="000C5F9F" w:rsidRDefault="008647B6" w:rsidP="008647B6">
      <w:pPr>
        <w:pStyle w:val="a4"/>
        <w:ind w:left="360"/>
        <w:jc w:val="both"/>
        <w:rPr>
          <w:rFonts w:ascii="Times New Roman" w:hAnsi="Times New Roman" w:cs="Times New Roman"/>
        </w:rPr>
      </w:pPr>
    </w:p>
    <w:p w:rsidR="008647B6" w:rsidRPr="008647B6" w:rsidRDefault="008647B6" w:rsidP="008647B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647B6" w:rsidRPr="008647B6" w:rsidSect="008647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5CE3"/>
    <w:multiLevelType w:val="hybridMultilevel"/>
    <w:tmpl w:val="F44A5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577B"/>
    <w:multiLevelType w:val="hybridMultilevel"/>
    <w:tmpl w:val="11DA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23ED7"/>
    <w:multiLevelType w:val="hybridMultilevel"/>
    <w:tmpl w:val="F826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7B6"/>
    <w:rsid w:val="000C1CB2"/>
    <w:rsid w:val="001008FB"/>
    <w:rsid w:val="00122B28"/>
    <w:rsid w:val="001D7B77"/>
    <w:rsid w:val="001E3831"/>
    <w:rsid w:val="00331CD9"/>
    <w:rsid w:val="00471707"/>
    <w:rsid w:val="004E3C8E"/>
    <w:rsid w:val="0054214C"/>
    <w:rsid w:val="006335B5"/>
    <w:rsid w:val="00660BD0"/>
    <w:rsid w:val="00675735"/>
    <w:rsid w:val="006D09BE"/>
    <w:rsid w:val="007274C4"/>
    <w:rsid w:val="007B0C5D"/>
    <w:rsid w:val="00827023"/>
    <w:rsid w:val="00831C8A"/>
    <w:rsid w:val="008647B6"/>
    <w:rsid w:val="008824EA"/>
    <w:rsid w:val="008F4A00"/>
    <w:rsid w:val="008F731D"/>
    <w:rsid w:val="00A3341D"/>
    <w:rsid w:val="00AC4F40"/>
    <w:rsid w:val="00C95E27"/>
    <w:rsid w:val="00D3075B"/>
    <w:rsid w:val="00D77D42"/>
    <w:rsid w:val="00D968DC"/>
    <w:rsid w:val="00F1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7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8647B6"/>
    <w:pPr>
      <w:ind w:left="720"/>
      <w:contextualSpacing/>
    </w:pPr>
  </w:style>
  <w:style w:type="table" w:styleId="a5">
    <w:name w:val="Table Grid"/>
    <w:basedOn w:val="a1"/>
    <w:uiPriority w:val="59"/>
    <w:rsid w:val="00864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1558</Words>
  <Characters>8887</Characters>
  <Application>Microsoft Office Word</Application>
  <DocSecurity>0</DocSecurity>
  <Lines>74</Lines>
  <Paragraphs>20</Paragraphs>
  <ScaleCrop>false</ScaleCrop>
  <Company>Microsoft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Мед.кабинет</dc:creator>
  <cp:lastModifiedBy>Мед.кабинет</cp:lastModifiedBy>
  <cp:revision>8</cp:revision>
  <cp:lastPrinted>2021-07-28T12:17:00Z</cp:lastPrinted>
  <dcterms:created xsi:type="dcterms:W3CDTF">2021-04-22T12:07:00Z</dcterms:created>
  <dcterms:modified xsi:type="dcterms:W3CDTF">2022-02-15T06:15:00Z</dcterms:modified>
</cp:coreProperties>
</file>